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EF46" w14:textId="77777777" w:rsidR="007E51B8" w:rsidRDefault="007E51B8" w:rsidP="007E51B8">
      <w:r>
        <w:t xml:space="preserve">NYC </w:t>
      </w:r>
    </w:p>
    <w:p w14:paraId="45CB0421" w14:textId="77777777" w:rsidR="007E51B8" w:rsidRDefault="007E51B8" w:rsidP="007E51B8"/>
    <w:p w14:paraId="186A4C91" w14:textId="77777777" w:rsidR="007E51B8" w:rsidRDefault="007E51B8" w:rsidP="007E51B8">
      <w:r>
        <w:t>Search</w:t>
      </w:r>
    </w:p>
    <w:p w14:paraId="410823B4" w14:textId="77777777" w:rsidR="007E51B8" w:rsidRDefault="007E51B8" w:rsidP="007E51B8">
      <w:r>
        <w:t>Notice Details</w:t>
      </w:r>
    </w:p>
    <w:p w14:paraId="704E7FBD" w14:textId="77777777" w:rsidR="007E51B8" w:rsidRDefault="007E51B8" w:rsidP="007E51B8">
      <w:r>
        <w:t>Title: Correction: ES#056-03-2026-Turtleneck Jersey</w:t>
      </w:r>
    </w:p>
    <w:p w14:paraId="0E875D37" w14:textId="77777777" w:rsidR="007E51B8" w:rsidRDefault="007E51B8" w:rsidP="007E51B8">
      <w:r>
        <w:t>ProcurementSection</w:t>
      </w:r>
    </w:p>
    <w:p w14:paraId="7A0FBBA7" w14:textId="77777777" w:rsidR="007E51B8" w:rsidRDefault="007E51B8" w:rsidP="007E51B8">
      <w:r>
        <w:t>Police Department (NYPD)Agency Name</w:t>
      </w:r>
    </w:p>
    <w:p w14:paraId="489EEA1B" w14:textId="77777777" w:rsidR="007E51B8" w:rsidRDefault="007E51B8" w:rsidP="007E51B8">
      <w:r>
        <w:t>Contract AdministrationAgency Division</w:t>
      </w:r>
    </w:p>
    <w:p w14:paraId="1387F224" w14:textId="77777777" w:rsidR="007E51B8" w:rsidRDefault="007E51B8" w:rsidP="007E51B8">
      <w:r>
        <w:t>375 Pearl Street, 15th Floor, New York, NY 10038Request Address</w:t>
      </w:r>
    </w:p>
    <w:p w14:paraId="61610ADF" w14:textId="77777777" w:rsidR="007E51B8" w:rsidRDefault="007E51B8" w:rsidP="007E51B8">
      <w:r>
        <w:t>Nancy Brandon-Fluker</w:t>
      </w:r>
    </w:p>
    <w:p w14:paraId="62EAE4E7" w14:textId="77777777" w:rsidR="007E51B8" w:rsidRDefault="007E51B8" w:rsidP="007E51B8">
      <w:r>
        <w:t>phone: (718) 610-8624</w:t>
      </w:r>
    </w:p>
    <w:p w14:paraId="685C4E3A" w14:textId="77777777" w:rsidR="007E51B8" w:rsidRDefault="007E51B8" w:rsidP="007E51B8">
      <w:r>
        <w:t>email: nancy.brandonfluker@nypd.orgContact Information</w:t>
      </w:r>
    </w:p>
    <w:p w14:paraId="3831FEE2" w14:textId="77777777" w:rsidR="007E51B8" w:rsidRDefault="007E51B8" w:rsidP="007E51B8">
      <w:r>
        <w:t>CurrentStatus</w:t>
      </w:r>
    </w:p>
    <w:p w14:paraId="710BE895" w14:textId="77777777" w:rsidR="007E51B8" w:rsidRDefault="007E51B8" w:rsidP="007E51B8">
      <w:r>
        <w:t>GoodsCategory</w:t>
      </w:r>
    </w:p>
    <w:p w14:paraId="70E69D14" w14:textId="77777777" w:rsidR="007E51B8" w:rsidRDefault="007E51B8" w:rsidP="007E51B8">
      <w:r>
        <w:t>Competitive Sealed BidsSelection Method</w:t>
      </w:r>
    </w:p>
    <w:p w14:paraId="5A24F955" w14:textId="77777777" w:rsidR="007E51B8" w:rsidRDefault="007E51B8" w:rsidP="007E51B8">
      <w:r>
        <w:t>2/19/2026Publication Date</w:t>
      </w:r>
    </w:p>
    <w:p w14:paraId="577E0F77" w14:textId="77777777" w:rsidR="007E51B8" w:rsidRDefault="007E51B8" w:rsidP="007E51B8">
      <w:r>
        <w:t>SolicitationNotice Type</w:t>
      </w:r>
    </w:p>
    <w:p w14:paraId="1A241D0D" w14:textId="77777777" w:rsidR="007E51B8" w:rsidRDefault="007E51B8" w:rsidP="007E51B8">
      <w:r>
        <w:t>PIN#ES#056-03-2026- Turtleneck Due: 3/25/2026 1:00 PM</w:t>
      </w:r>
    </w:p>
    <w:p w14:paraId="767B46DF" w14:textId="77777777" w:rsidR="007E51B8" w:rsidRDefault="007E51B8" w:rsidP="007E51B8"/>
    <w:p w14:paraId="725AE054" w14:textId="77777777" w:rsidR="007E51B8" w:rsidRDefault="007E51B8" w:rsidP="007E51B8">
      <w:r>
        <w:t>PIN - Due Date</w:t>
      </w:r>
    </w:p>
    <w:p w14:paraId="235CF885" w14:textId="77777777" w:rsidR="007E51B8" w:rsidRDefault="007E51B8" w:rsidP="007E51B8">
      <w:r>
        <w:t>Attachments 3</w:t>
      </w:r>
    </w:p>
    <w:p w14:paraId="40B6BF7D" w14:textId="77777777" w:rsidR="007E51B8" w:rsidRDefault="007E51B8" w:rsidP="007E51B8">
      <w:r>
        <w:t xml:space="preserve"> Bid proposal</w:t>
      </w:r>
    </w:p>
    <w:p w14:paraId="3DDCE897" w14:textId="77777777" w:rsidR="007E51B8" w:rsidRDefault="007E51B8" w:rsidP="007E51B8">
      <w:r>
        <w:t xml:space="preserve"> Memo to Vendors</w:t>
      </w:r>
    </w:p>
    <w:p w14:paraId="5ED3BBF3" w14:textId="77777777" w:rsidR="007E51B8" w:rsidRDefault="007E51B8" w:rsidP="007E51B8">
      <w:r>
        <w:t xml:space="preserve"> Specification</w:t>
      </w:r>
    </w:p>
    <w:p w14:paraId="7BDE43F9" w14:textId="77777777" w:rsidR="007E51B8" w:rsidRDefault="007E51B8" w:rsidP="007E51B8">
      <w:r>
        <w:t>Description</w:t>
      </w:r>
    </w:p>
    <w:p w14:paraId="18E29A7A" w14:textId="77777777" w:rsidR="007E51B8" w:rsidRDefault="007E51B8" w:rsidP="007E51B8">
      <w:r>
        <w:t>All required documents, including samples, must be received prior to the bid opening.</w:t>
      </w:r>
    </w:p>
    <w:p w14:paraId="484CE6E7" w14:textId="77777777" w:rsidR="007E51B8" w:rsidRDefault="007E51B8" w:rsidP="007E51B8"/>
    <w:p w14:paraId="494308AE" w14:textId="77777777" w:rsidR="007E51B8" w:rsidRDefault="007E51B8" w:rsidP="007E51B8">
      <w:r>
        <w:t xml:space="preserve"> </w:t>
      </w:r>
    </w:p>
    <w:p w14:paraId="2BB0D01B" w14:textId="77777777" w:rsidR="007E51B8" w:rsidRDefault="007E51B8" w:rsidP="007E51B8">
      <w:r>
        <w:t>Disclaimer: Pursuant to Section 103 (2) of the New York State General Municipal Law, New York City Charter Section 1066 and the City of New York Procurement Policy Board Rules, The City Record is the official paper of the City of New York. It is published each weekday except legal holidays. The print edition of The City Record is the official publication for the following notices: public hearings, meetings, court notices, property dispositions, procurements (solicitations and awards), agency public hearings, agency rules, and special materials which include changes in personnel. This electronic version of The City Record is offered solely for the convenience of readers.</w:t>
      </w:r>
    </w:p>
    <w:p w14:paraId="392C6DEE" w14:textId="77777777" w:rsidR="007E51B8" w:rsidRDefault="007E51B8" w:rsidP="007E51B8"/>
    <w:p w14:paraId="7882204B" w14:textId="77777777" w:rsidR="007E51B8" w:rsidRDefault="007E51B8" w:rsidP="007E51B8">
      <w:r>
        <w:t>Directory of City AgenciesContact NYC GovernmentCity EmployeesNotify NYCCityStoreStay ConnectedNYC Mobile AppsMapsResident Toolkit</w:t>
      </w:r>
    </w:p>
    <w:p w14:paraId="331DDF79" w14:textId="77777777" w:rsidR="007E51B8" w:rsidRDefault="007E51B8" w:rsidP="007E51B8">
      <w:r>
        <w:t>NYC</w:t>
      </w:r>
    </w:p>
    <w:p w14:paraId="1C12F31C" w14:textId="77777777" w:rsidR="007E51B8" w:rsidRDefault="007E51B8" w:rsidP="007E51B8">
      <w:r>
        <w:t>Search</w:t>
      </w:r>
    </w:p>
    <w:p w14:paraId="1E053DF5" w14:textId="77777777" w:rsidR="007E51B8" w:rsidRDefault="007E51B8" w:rsidP="007E51B8">
      <w:r>
        <w:t>Search</w:t>
      </w:r>
    </w:p>
    <w:p w14:paraId="14530C40" w14:textId="4A26B01A" w:rsidR="00B716B0" w:rsidRPr="005C2DAC" w:rsidRDefault="007E51B8" w:rsidP="007E51B8">
      <w:r>
        <w:t>City of New York. 2015 All Rights Reserved,NYC is a trademark and service mark of the City of New YorkPrivacy Policy. Terms of Use.</w:t>
      </w:r>
    </w:p>
    <w:sectPr w:rsidR="00B716B0" w:rsidRPr="005C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C51C1"/>
    <w:multiLevelType w:val="multilevel"/>
    <w:tmpl w:val="281C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41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22"/>
    <w:rsid w:val="0000538F"/>
    <w:rsid w:val="00007322"/>
    <w:rsid w:val="0001146B"/>
    <w:rsid w:val="00027913"/>
    <w:rsid w:val="000374F3"/>
    <w:rsid w:val="00065606"/>
    <w:rsid w:val="000A583A"/>
    <w:rsid w:val="000C69E8"/>
    <w:rsid w:val="00112284"/>
    <w:rsid w:val="0013273A"/>
    <w:rsid w:val="001406FA"/>
    <w:rsid w:val="00173398"/>
    <w:rsid w:val="001B56B4"/>
    <w:rsid w:val="001F1737"/>
    <w:rsid w:val="001F298E"/>
    <w:rsid w:val="0025667B"/>
    <w:rsid w:val="00282D1B"/>
    <w:rsid w:val="002A7EAD"/>
    <w:rsid w:val="002E1865"/>
    <w:rsid w:val="002F18CE"/>
    <w:rsid w:val="00322886"/>
    <w:rsid w:val="00333CFD"/>
    <w:rsid w:val="003E7280"/>
    <w:rsid w:val="004046DA"/>
    <w:rsid w:val="00411849"/>
    <w:rsid w:val="0041206C"/>
    <w:rsid w:val="00422FBB"/>
    <w:rsid w:val="00445BA0"/>
    <w:rsid w:val="00445C3F"/>
    <w:rsid w:val="00461CEB"/>
    <w:rsid w:val="004A38A7"/>
    <w:rsid w:val="004C2238"/>
    <w:rsid w:val="004E2396"/>
    <w:rsid w:val="004F3085"/>
    <w:rsid w:val="00512349"/>
    <w:rsid w:val="005150F0"/>
    <w:rsid w:val="0052247C"/>
    <w:rsid w:val="00526565"/>
    <w:rsid w:val="005564F4"/>
    <w:rsid w:val="005C2DAC"/>
    <w:rsid w:val="005D5A08"/>
    <w:rsid w:val="0063614F"/>
    <w:rsid w:val="006538A7"/>
    <w:rsid w:val="006D338F"/>
    <w:rsid w:val="006F306B"/>
    <w:rsid w:val="007772D0"/>
    <w:rsid w:val="007C5A05"/>
    <w:rsid w:val="007E51B8"/>
    <w:rsid w:val="00842AC3"/>
    <w:rsid w:val="00853C3C"/>
    <w:rsid w:val="00872B7E"/>
    <w:rsid w:val="008E3E91"/>
    <w:rsid w:val="008F0B73"/>
    <w:rsid w:val="00963167"/>
    <w:rsid w:val="00994E73"/>
    <w:rsid w:val="009C2A35"/>
    <w:rsid w:val="009D2276"/>
    <w:rsid w:val="00A34B2D"/>
    <w:rsid w:val="00A3683A"/>
    <w:rsid w:val="00AC1635"/>
    <w:rsid w:val="00AE6814"/>
    <w:rsid w:val="00AF7B59"/>
    <w:rsid w:val="00B076D6"/>
    <w:rsid w:val="00B42B9C"/>
    <w:rsid w:val="00B716B0"/>
    <w:rsid w:val="00BB2F98"/>
    <w:rsid w:val="00BC7703"/>
    <w:rsid w:val="00C12326"/>
    <w:rsid w:val="00C55855"/>
    <w:rsid w:val="00C70F67"/>
    <w:rsid w:val="00C82D39"/>
    <w:rsid w:val="00CA4E58"/>
    <w:rsid w:val="00D37697"/>
    <w:rsid w:val="00DC57AC"/>
    <w:rsid w:val="00E06D6E"/>
    <w:rsid w:val="00E26468"/>
    <w:rsid w:val="00E50F54"/>
    <w:rsid w:val="00E577BC"/>
    <w:rsid w:val="00EA2B90"/>
    <w:rsid w:val="00EC38C3"/>
    <w:rsid w:val="00F035A0"/>
    <w:rsid w:val="00F065D3"/>
    <w:rsid w:val="00F1089C"/>
    <w:rsid w:val="00F26167"/>
    <w:rsid w:val="00F4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363C"/>
  <w15:chartTrackingRefBased/>
  <w15:docId w15:val="{612BB565-927C-42DA-8F7A-3F861CCA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0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0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22"/>
    <w:rPr>
      <w:rFonts w:eastAsiaTheme="majorEastAsia" w:cstheme="majorBidi"/>
      <w:color w:val="272727" w:themeColor="text1" w:themeTint="D8"/>
    </w:rPr>
  </w:style>
  <w:style w:type="paragraph" w:styleId="Title">
    <w:name w:val="Title"/>
    <w:basedOn w:val="Normal"/>
    <w:next w:val="Normal"/>
    <w:link w:val="TitleChar"/>
    <w:uiPriority w:val="10"/>
    <w:qFormat/>
    <w:rsid w:val="0000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22"/>
    <w:pPr>
      <w:spacing w:before="160"/>
      <w:jc w:val="center"/>
    </w:pPr>
    <w:rPr>
      <w:i/>
      <w:iCs/>
      <w:color w:val="404040" w:themeColor="text1" w:themeTint="BF"/>
    </w:rPr>
  </w:style>
  <w:style w:type="character" w:customStyle="1" w:styleId="QuoteChar">
    <w:name w:val="Quote Char"/>
    <w:basedOn w:val="DefaultParagraphFont"/>
    <w:link w:val="Quote"/>
    <w:uiPriority w:val="29"/>
    <w:rsid w:val="00007322"/>
    <w:rPr>
      <w:i/>
      <w:iCs/>
      <w:color w:val="404040" w:themeColor="text1" w:themeTint="BF"/>
    </w:rPr>
  </w:style>
  <w:style w:type="paragraph" w:styleId="ListParagraph">
    <w:name w:val="List Paragraph"/>
    <w:basedOn w:val="Normal"/>
    <w:uiPriority w:val="34"/>
    <w:qFormat/>
    <w:rsid w:val="00007322"/>
    <w:pPr>
      <w:ind w:left="720"/>
      <w:contextualSpacing/>
    </w:pPr>
  </w:style>
  <w:style w:type="character" w:styleId="IntenseEmphasis">
    <w:name w:val="Intense Emphasis"/>
    <w:basedOn w:val="DefaultParagraphFont"/>
    <w:uiPriority w:val="21"/>
    <w:qFormat/>
    <w:rsid w:val="00007322"/>
    <w:rPr>
      <w:i/>
      <w:iCs/>
      <w:color w:val="0F4761" w:themeColor="accent1" w:themeShade="BF"/>
    </w:rPr>
  </w:style>
  <w:style w:type="paragraph" w:styleId="IntenseQuote">
    <w:name w:val="Intense Quote"/>
    <w:basedOn w:val="Normal"/>
    <w:next w:val="Normal"/>
    <w:link w:val="IntenseQuoteChar"/>
    <w:uiPriority w:val="30"/>
    <w:qFormat/>
    <w:rsid w:val="0000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322"/>
    <w:rPr>
      <w:i/>
      <w:iCs/>
      <w:color w:val="0F4761" w:themeColor="accent1" w:themeShade="BF"/>
    </w:rPr>
  </w:style>
  <w:style w:type="character" w:styleId="IntenseReference">
    <w:name w:val="Intense Reference"/>
    <w:basedOn w:val="DefaultParagraphFont"/>
    <w:uiPriority w:val="32"/>
    <w:qFormat/>
    <w:rsid w:val="00007322"/>
    <w:rPr>
      <w:b/>
      <w:bCs/>
      <w:smallCaps/>
      <w:color w:val="0F4761" w:themeColor="accent1" w:themeShade="BF"/>
      <w:spacing w:val="5"/>
    </w:rPr>
  </w:style>
  <w:style w:type="character" w:styleId="Hyperlink">
    <w:name w:val="Hyperlink"/>
    <w:basedOn w:val="DefaultParagraphFont"/>
    <w:uiPriority w:val="99"/>
    <w:unhideWhenUsed/>
    <w:rsid w:val="002A7EAD"/>
    <w:rPr>
      <w:color w:val="467886" w:themeColor="hyperlink"/>
      <w:u w:val="single"/>
    </w:rPr>
  </w:style>
  <w:style w:type="character" w:styleId="UnresolvedMention">
    <w:name w:val="Unresolved Mention"/>
    <w:basedOn w:val="DefaultParagraphFont"/>
    <w:uiPriority w:val="99"/>
    <w:semiHidden/>
    <w:unhideWhenUsed/>
    <w:rsid w:val="002A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230</Words>
  <Characters>1416</Characters>
  <Application>Microsoft Office Word</Application>
  <DocSecurity>0</DocSecurity>
  <Lines>56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Osborne</dc:creator>
  <cp:keywords/>
  <dc:description/>
  <cp:lastModifiedBy>Allyson Osborne</cp:lastModifiedBy>
  <cp:revision>79</cp:revision>
  <dcterms:created xsi:type="dcterms:W3CDTF">2026-02-20T13:01:00Z</dcterms:created>
  <dcterms:modified xsi:type="dcterms:W3CDTF">2026-02-20T17:19:00Z</dcterms:modified>
</cp:coreProperties>
</file>